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E37B2" w:rsidRPr="009E37B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Гоголя, 2, квартал 330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37B2" w:rsidRPr="009E37B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Гоголя, 2, квартал 330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9E37B2">
        <w:rPr>
          <w:rFonts w:ascii="Times New Roman" w:hAnsi="Times New Roman"/>
          <w:color w:val="000000"/>
          <w:sz w:val="28"/>
          <w:szCs w:val="28"/>
        </w:rPr>
        <w:t>07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E37B2">
        <w:rPr>
          <w:rFonts w:ascii="Times New Roman" w:hAnsi="Times New Roman"/>
          <w:color w:val="000000"/>
          <w:sz w:val="28"/>
          <w:szCs w:val="28"/>
        </w:rPr>
        <w:t>08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E37B2" w:rsidRPr="009E37B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Гоголя, 2, квартал 330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9E37B2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D1E" w:rsidRDefault="009E37B2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7B2">
        <w:rPr>
          <w:rFonts w:ascii="Times New Roman" w:hAnsi="Times New Roman"/>
          <w:bCs/>
          <w:sz w:val="28"/>
          <w:szCs w:val="28"/>
        </w:rPr>
        <w:t xml:space="preserve">Предоставить Обществу с ограниченной ответственностью «МПК» Пивоваренный завод Майкопский разрешение на отклонение от предельных параметров разрешенного строительства объектов капитального строительства – для реконструкции цеха розлива продукции в ПЭТ тару по адресу: г. Майкоп, ул. Гоголя, 2, квартал 330 на расстоянии 1 м от границы земельного участка по ул. Пушкина, 262 г. Майкопа и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E37B2">
        <w:rPr>
          <w:rFonts w:ascii="Times New Roman" w:hAnsi="Times New Roman"/>
          <w:bCs/>
          <w:sz w:val="28"/>
          <w:szCs w:val="28"/>
        </w:rPr>
        <w:t>ул. Пушкина г. Майкопа.</w:t>
      </w:r>
    </w:p>
    <w:p w:rsidR="00584D1E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DE" w:rsidRPr="007A584B" w:rsidRDefault="00321AD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A2" w:rsidRDefault="00B617A2">
      <w:pPr>
        <w:spacing w:line="240" w:lineRule="auto"/>
      </w:pPr>
      <w:r>
        <w:separator/>
      </w:r>
    </w:p>
  </w:endnote>
  <w:endnote w:type="continuationSeparator" w:id="0">
    <w:p w:rsidR="00B617A2" w:rsidRDefault="00B6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A2" w:rsidRDefault="00B617A2">
      <w:pPr>
        <w:spacing w:after="0" w:line="240" w:lineRule="auto"/>
      </w:pPr>
      <w:r>
        <w:separator/>
      </w:r>
    </w:p>
  </w:footnote>
  <w:footnote w:type="continuationSeparator" w:id="0">
    <w:p w:rsidR="00B617A2" w:rsidRDefault="00B6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1ADE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37B2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17A2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2023-01-18T08:38:00Z</cp:lastPrinted>
  <dcterms:created xsi:type="dcterms:W3CDTF">2022-05-26T14:02:00Z</dcterms:created>
  <dcterms:modified xsi:type="dcterms:W3CDTF">2023-03-06T11:04:00Z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